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425D1" w14:textId="0CC8E39D" w:rsidR="00B65C27" w:rsidRDefault="00B65C27" w:rsidP="00B65C27">
      <w:pPr>
        <w:jc w:val="center"/>
      </w:pPr>
      <w:r>
        <w:t>National Academy of Public Administration</w:t>
      </w:r>
    </w:p>
    <w:p w14:paraId="11D0A54D" w14:textId="610C94B7" w:rsidR="00B65C27" w:rsidRDefault="00B65C27" w:rsidP="00B65C27">
      <w:pPr>
        <w:jc w:val="center"/>
      </w:pPr>
      <w:r>
        <w:t>Joint Meeting</w:t>
      </w:r>
    </w:p>
    <w:p w14:paraId="3AB21D94" w14:textId="13AD3CE5" w:rsidR="00B65C27" w:rsidRDefault="00B65C27" w:rsidP="00B65C27">
      <w:pPr>
        <w:jc w:val="center"/>
      </w:pPr>
      <w:r>
        <w:t>Intergovernmental Systems Panel and State/Local Working Group</w:t>
      </w:r>
    </w:p>
    <w:p w14:paraId="7805D5C2" w14:textId="12E67900" w:rsidR="00B65C27" w:rsidRDefault="00B65C27" w:rsidP="00B65C27">
      <w:pPr>
        <w:jc w:val="center"/>
      </w:pPr>
    </w:p>
    <w:p w14:paraId="2EBCC2DA" w14:textId="09D509DE" w:rsidR="00B65C27" w:rsidRDefault="00B65C27" w:rsidP="00B65C27">
      <w:pPr>
        <w:jc w:val="center"/>
      </w:pPr>
      <w:r>
        <w:t>June 29, 2020</w:t>
      </w:r>
    </w:p>
    <w:p w14:paraId="4CE84F42" w14:textId="28D9D249" w:rsidR="00B65C27" w:rsidRDefault="00B65C27" w:rsidP="00B65C27">
      <w:pPr>
        <w:jc w:val="center"/>
      </w:pPr>
      <w:r>
        <w:t>1:00 pm – 3:00 pm (Eastern)</w:t>
      </w:r>
    </w:p>
    <w:p w14:paraId="47650C7E" w14:textId="63A223CE" w:rsidR="00B65C27" w:rsidRDefault="00B65C27" w:rsidP="00B65C27">
      <w:pPr>
        <w:jc w:val="center"/>
      </w:pPr>
      <w:r>
        <w:t>AGENDA</w:t>
      </w:r>
    </w:p>
    <w:p w14:paraId="5E4491EA" w14:textId="079EB66C" w:rsidR="00B65C27" w:rsidRDefault="00B65C27"/>
    <w:p w14:paraId="6EC8FCBD" w14:textId="2F94BEA5" w:rsidR="00B65C27" w:rsidRDefault="00B65C27"/>
    <w:p w14:paraId="78628DA4" w14:textId="7C020AD5" w:rsidR="00B65C27" w:rsidRDefault="00B65C27">
      <w:r>
        <w:t xml:space="preserve">Welcome and </w:t>
      </w:r>
      <w:r w:rsidR="0008700F">
        <w:t xml:space="preserve">Overview of </w:t>
      </w:r>
      <w:r>
        <w:t>ZOOM Logistics</w:t>
      </w:r>
    </w:p>
    <w:p w14:paraId="756686C3" w14:textId="4ECD19C8" w:rsidR="00532C05" w:rsidRDefault="007B4441">
      <w:r>
        <w:t xml:space="preserve">Fiscal Sustainability in </w:t>
      </w:r>
      <w:r w:rsidR="008E48BA">
        <w:t>the Era of COVID-19</w:t>
      </w:r>
      <w:r w:rsidR="00D74869">
        <w:t xml:space="preserve"> </w:t>
      </w:r>
    </w:p>
    <w:p w14:paraId="0810518F" w14:textId="683553C5" w:rsidR="008E48BA" w:rsidRDefault="008E48BA" w:rsidP="00E45376">
      <w:r>
        <w:t>An Intergovernmental Perspective</w:t>
      </w:r>
    </w:p>
    <w:p w14:paraId="60DB8AC0" w14:textId="2A50D745" w:rsidR="00936919" w:rsidRDefault="00936919" w:rsidP="00E45376">
      <w:pPr>
        <w:pStyle w:val="ListParagraph"/>
        <w:numPr>
          <w:ilvl w:val="0"/>
          <w:numId w:val="1"/>
        </w:numPr>
      </w:pPr>
      <w:r>
        <w:t>Presentations</w:t>
      </w:r>
    </w:p>
    <w:p w14:paraId="75A89278" w14:textId="2A768923" w:rsidR="008E48BA" w:rsidRDefault="00DF1B95" w:rsidP="00E45376">
      <w:pPr>
        <w:pStyle w:val="ListParagraph"/>
        <w:numPr>
          <w:ilvl w:val="1"/>
          <w:numId w:val="1"/>
        </w:numPr>
      </w:pPr>
      <w:r>
        <w:t xml:space="preserve">Michelle Sager, </w:t>
      </w:r>
      <w:r w:rsidR="0086239C">
        <w:t>Director</w:t>
      </w:r>
      <w:r w:rsidR="00FC52E3">
        <w:t>, Strategic Issues, U.S. Government Accountability Office</w:t>
      </w:r>
    </w:p>
    <w:p w14:paraId="5B02E50D" w14:textId="2077CAF9" w:rsidR="00FC52E3" w:rsidRDefault="00EC3975" w:rsidP="00E45376">
      <w:pPr>
        <w:pStyle w:val="ListParagraph"/>
        <w:numPr>
          <w:ilvl w:val="1"/>
          <w:numId w:val="1"/>
        </w:numPr>
      </w:pPr>
      <w:r>
        <w:t>Shelby Kerns, Executive Director, National Association of State Budget Officers</w:t>
      </w:r>
    </w:p>
    <w:p w14:paraId="7F514D42" w14:textId="15E6CF77" w:rsidR="00EC3975" w:rsidRDefault="00941C52" w:rsidP="00E45376">
      <w:pPr>
        <w:pStyle w:val="ListParagraph"/>
        <w:numPr>
          <w:ilvl w:val="1"/>
          <w:numId w:val="1"/>
        </w:numPr>
      </w:pPr>
      <w:r>
        <w:t xml:space="preserve">Elizabeth </w:t>
      </w:r>
      <w:r w:rsidR="0032189C">
        <w:t>Keller</w:t>
      </w:r>
      <w:r w:rsidR="001D78FC">
        <w:t xml:space="preserve">, </w:t>
      </w:r>
      <w:r w:rsidR="00BC565C">
        <w:rPr>
          <w:rFonts w:eastAsia="Times New Roman"/>
        </w:rPr>
        <w:t>Senior Fellow, Center for State and Local Government Excellence</w:t>
      </w:r>
      <w:bookmarkStart w:id="0" w:name="_GoBack"/>
      <w:bookmarkEnd w:id="0"/>
    </w:p>
    <w:p w14:paraId="40AEAF5D" w14:textId="2EB066DF" w:rsidR="00936919" w:rsidRDefault="002524E6" w:rsidP="00E45376">
      <w:pPr>
        <w:pStyle w:val="ListParagraph"/>
        <w:numPr>
          <w:ilvl w:val="1"/>
          <w:numId w:val="1"/>
        </w:numPr>
      </w:pPr>
      <w:r>
        <w:t xml:space="preserve">Christopher Morrill, Executive Director and Chief Executive Officer, </w:t>
      </w:r>
      <w:r w:rsidR="00F775F5">
        <w:t>Government Finance Officers Association</w:t>
      </w:r>
    </w:p>
    <w:p w14:paraId="63D47CE5" w14:textId="66074753" w:rsidR="00F775F5" w:rsidRDefault="00E45376" w:rsidP="00E45376">
      <w:pPr>
        <w:pStyle w:val="ListParagraph"/>
        <w:numPr>
          <w:ilvl w:val="0"/>
          <w:numId w:val="1"/>
        </w:numPr>
      </w:pPr>
      <w:r>
        <w:t>General Discussion</w:t>
      </w:r>
      <w:r w:rsidR="00F43E11">
        <w:t xml:space="preserve"> – Challenges </w:t>
      </w:r>
      <w:r w:rsidR="003D745E">
        <w:t>and Opportunities for the Academy</w:t>
      </w:r>
    </w:p>
    <w:p w14:paraId="53786E2E" w14:textId="204B4C76" w:rsidR="000D06C8" w:rsidRDefault="003F19C6">
      <w:r>
        <w:t>“</w:t>
      </w:r>
      <w:r w:rsidR="00440E98">
        <w:t xml:space="preserve">Advancing </w:t>
      </w:r>
      <w:r w:rsidR="0032189C">
        <w:t>the</w:t>
      </w:r>
      <w:r w:rsidR="00440E98">
        <w:t xml:space="preserve"> Nation’s </w:t>
      </w:r>
      <w:r w:rsidR="0032189C">
        <w:t>Long-Term</w:t>
      </w:r>
      <w:r w:rsidR="00440E98">
        <w:t xml:space="preserve"> Fiscal Health</w:t>
      </w:r>
      <w:r>
        <w:t>”</w:t>
      </w:r>
      <w:r w:rsidR="00BF1917">
        <w:t xml:space="preserve"> – An Update </w:t>
      </w:r>
      <w:r>
        <w:t>on the Grand Challenge</w:t>
      </w:r>
    </w:p>
    <w:p w14:paraId="2FF4149E" w14:textId="20A342B2" w:rsidR="00F53D64" w:rsidRDefault="00F53D64" w:rsidP="00F43E11">
      <w:pPr>
        <w:pStyle w:val="ListParagraph"/>
        <w:numPr>
          <w:ilvl w:val="0"/>
          <w:numId w:val="2"/>
        </w:numPr>
      </w:pPr>
      <w:r>
        <w:t>Michael Pagano</w:t>
      </w:r>
      <w:r w:rsidR="008E0C90">
        <w:t xml:space="preserve">, Dean of the College of Urban Planning and Public Affairs, </w:t>
      </w:r>
      <w:r w:rsidR="004F7FE5">
        <w:t>University of Illinois at Chicago</w:t>
      </w:r>
    </w:p>
    <w:p w14:paraId="32427A0F" w14:textId="55732269" w:rsidR="004F7FE5" w:rsidRDefault="008E18EA">
      <w:r>
        <w:t>Next Steps and Announcements</w:t>
      </w:r>
    </w:p>
    <w:p w14:paraId="6F66B7ED" w14:textId="77777777" w:rsidR="003F19C6" w:rsidRDefault="003F19C6"/>
    <w:p w14:paraId="1BF08AE3" w14:textId="77777777" w:rsidR="00BF1917" w:rsidRDefault="00BF1917"/>
    <w:p w14:paraId="33242700" w14:textId="77777777" w:rsidR="00364EF4" w:rsidRDefault="00364EF4"/>
    <w:p w14:paraId="2FB7CD17" w14:textId="77777777" w:rsidR="00153C94" w:rsidRDefault="00153C94"/>
    <w:p w14:paraId="25F14F0E" w14:textId="77777777" w:rsidR="00FD297F" w:rsidRDefault="00FD297F"/>
    <w:p w14:paraId="22D46646" w14:textId="270355EB" w:rsidR="00B65C27" w:rsidRDefault="00B65C27"/>
    <w:sectPr w:rsidR="00B6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38CB"/>
    <w:multiLevelType w:val="hybridMultilevel"/>
    <w:tmpl w:val="1AA8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72CC9"/>
    <w:multiLevelType w:val="hybridMultilevel"/>
    <w:tmpl w:val="982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27"/>
    <w:rsid w:val="0008700F"/>
    <w:rsid w:val="000D06C8"/>
    <w:rsid w:val="000F3893"/>
    <w:rsid w:val="00153C94"/>
    <w:rsid w:val="001D78FC"/>
    <w:rsid w:val="002524E6"/>
    <w:rsid w:val="0032189C"/>
    <w:rsid w:val="00364EF4"/>
    <w:rsid w:val="003D745E"/>
    <w:rsid w:val="003F19C6"/>
    <w:rsid w:val="00440E98"/>
    <w:rsid w:val="004F7FE5"/>
    <w:rsid w:val="00532C05"/>
    <w:rsid w:val="007B4441"/>
    <w:rsid w:val="0086239C"/>
    <w:rsid w:val="008E0C90"/>
    <w:rsid w:val="008E18EA"/>
    <w:rsid w:val="008E48BA"/>
    <w:rsid w:val="00936919"/>
    <w:rsid w:val="00941C52"/>
    <w:rsid w:val="00B65C27"/>
    <w:rsid w:val="00BC565C"/>
    <w:rsid w:val="00BF1917"/>
    <w:rsid w:val="00D74869"/>
    <w:rsid w:val="00DF1B95"/>
    <w:rsid w:val="00E45376"/>
    <w:rsid w:val="00EC3975"/>
    <w:rsid w:val="00F43E11"/>
    <w:rsid w:val="00F53D64"/>
    <w:rsid w:val="00F775F5"/>
    <w:rsid w:val="00FC52E3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AD2C"/>
  <w15:chartTrackingRefBased/>
  <w15:docId w15:val="{BEF9BD06-7280-4759-AEEC-F45EF085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Barrry Van Lare</dc:creator>
  <cp:keywords/>
  <dc:description/>
  <cp:lastModifiedBy>Richard Pezzella</cp:lastModifiedBy>
  <cp:revision>2</cp:revision>
  <dcterms:created xsi:type="dcterms:W3CDTF">2020-06-23T20:44:00Z</dcterms:created>
  <dcterms:modified xsi:type="dcterms:W3CDTF">2020-06-23T20:44:00Z</dcterms:modified>
</cp:coreProperties>
</file>